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Säädös"/>
        <w:tag w:val="CCSaados"/>
        <w:id w:val="42569056"/>
        <w:placeholder>
          <w:docPart w:val="0CBBA255A2514E06A8651E5E54DE7238"/>
        </w:placeholder>
        <w15:color w:val="00FFFF"/>
      </w:sdtPr>
      <w:sdtEndPr/>
      <w:sdtContent>
        <w:p w:rsidR="00956245" w:rsidRDefault="00956245">
          <w:pPr>
            <w:pStyle w:val="LLNormaali"/>
          </w:pPr>
        </w:p>
        <w:p w:rsidR="004F334C" w:rsidRDefault="00D52102" w:rsidP="004F334C">
          <w:pPr>
            <w:pStyle w:val="LLMinisterionAsetus"/>
          </w:pPr>
          <w:r>
            <w:t>Jord- och skogsbruks</w:t>
          </w:r>
          <w:r w:rsidR="004F334C">
            <w:t>ministeriets förordning</w:t>
          </w:r>
        </w:p>
        <w:p w:rsidR="008341AB" w:rsidRPr="009167E1" w:rsidRDefault="00D52102" w:rsidP="008341AB">
          <w:pPr>
            <w:pStyle w:val="LLSaadoksenNimi"/>
          </w:pPr>
          <w:r w:rsidRPr="00D52102">
            <w:t>om jakt på lodjur som sker med stö</w:t>
          </w:r>
          <w:r w:rsidR="00167152">
            <w:t>d av dispens under jaktåret 2023–2024</w:t>
          </w:r>
        </w:p>
        <w:p w:rsidR="008341AB" w:rsidRPr="009167E1" w:rsidRDefault="00D52102" w:rsidP="008341AB">
          <w:pPr>
            <w:pStyle w:val="LLJohtolauseKappaleet"/>
          </w:pPr>
          <w:r>
            <w:t>I enlighet med jord- och skogsbruks</w:t>
          </w:r>
          <w:r w:rsidR="00445575">
            <w:t>ministeriets beslut</w:t>
          </w:r>
          <w:r>
            <w:t xml:space="preserve"> </w:t>
          </w:r>
          <w:r w:rsidRPr="00D52102">
            <w:t>föreskrivs med stöd av 41 § 5 mom. i jaktlagen (615/1993), sådant det lyder i lag 206/2013:</w:t>
          </w:r>
        </w:p>
        <w:p w:rsidR="008341AB" w:rsidRDefault="008341AB" w:rsidP="008341AB">
          <w:pPr>
            <w:pStyle w:val="LLNormaali"/>
          </w:pPr>
        </w:p>
        <w:p w:rsidR="008341AB" w:rsidRDefault="00D52102" w:rsidP="008341AB">
          <w:pPr>
            <w:pStyle w:val="LLPykala"/>
          </w:pPr>
          <w:r>
            <w:t>1</w:t>
          </w:r>
          <w:r w:rsidR="008341AB" w:rsidRPr="009167E1">
            <w:t xml:space="preserve"> §</w:t>
          </w:r>
        </w:p>
        <w:p w:rsidR="00D52102" w:rsidRPr="00D52102" w:rsidRDefault="00D52102" w:rsidP="00D52102">
          <w:pPr>
            <w:pStyle w:val="LLPykalanOtsikko"/>
          </w:pPr>
          <w:r w:rsidRPr="00D52102">
            <w:t>Största tillåtna bytesmängd</w:t>
          </w:r>
        </w:p>
        <w:p w:rsidR="008341AB" w:rsidRDefault="00D52102" w:rsidP="00D52102">
          <w:pPr>
            <w:pStyle w:val="LLKappalejako"/>
          </w:pPr>
          <w:r w:rsidRPr="00D52102">
            <w:t>Antalet lodjur som får fällas vid jakt som sker med stöd av dispens enligt 41 a § 3 mom. i jaktlagen (615/1993) får utanför renskötselområ</w:t>
          </w:r>
          <w:r>
            <w:t>det uppgå till högst 320 indivi</w:t>
          </w:r>
          <w:r w:rsidRPr="00D52102">
            <w:t>der. Inom renskötselområdet är bytesmängden inte begränsad.</w:t>
          </w:r>
        </w:p>
        <w:p w:rsidR="008341AB" w:rsidRDefault="008341AB" w:rsidP="00141D2E">
          <w:pPr>
            <w:pStyle w:val="LLNormaali"/>
          </w:pPr>
        </w:p>
        <w:p w:rsidR="00D52102" w:rsidRDefault="00D52102" w:rsidP="007A5C8A">
          <w:pPr>
            <w:pStyle w:val="LLVoimaantuloPykala"/>
          </w:pPr>
          <w:r>
            <w:t>2 §</w:t>
          </w:r>
          <w:bookmarkStart w:id="0" w:name="_GoBack"/>
          <w:bookmarkEnd w:id="0"/>
        </w:p>
        <w:p w:rsidR="00D52102" w:rsidRDefault="00D52102" w:rsidP="00D52102">
          <w:pPr>
            <w:pStyle w:val="LLPykalanOtsikko"/>
          </w:pPr>
          <w:r w:rsidRPr="00D52102">
            <w:t>Ikraftträdande</w:t>
          </w:r>
        </w:p>
        <w:p w:rsidR="00D52102" w:rsidRDefault="00D52102" w:rsidP="00D52102">
          <w:pPr>
            <w:pStyle w:val="LLKappalejako"/>
          </w:pPr>
          <w:r>
            <w:t xml:space="preserve">Denna </w:t>
          </w:r>
          <w:r w:rsidR="00167152">
            <w:t>förordning träder i kraft den xx</w:t>
          </w:r>
          <w:r>
            <w:t xml:space="preserve"> </w:t>
          </w:r>
          <w:r w:rsidR="0030249C">
            <w:t>augusti</w:t>
          </w:r>
          <w:r w:rsidR="00167152">
            <w:t xml:space="preserve"> 2023</w:t>
          </w:r>
          <w:r>
            <w:t xml:space="preserve"> och gäll</w:t>
          </w:r>
          <w:r w:rsidR="00167152">
            <w:t>er till och med den 31 juli 2024</w:t>
          </w:r>
          <w:r>
            <w:t>.</w:t>
          </w:r>
        </w:p>
        <w:p w:rsidR="008341AB" w:rsidRDefault="00E45F6F" w:rsidP="008341AB">
          <w:pPr>
            <w:pStyle w:val="LLNormaali"/>
          </w:pPr>
        </w:p>
      </w:sdtContent>
    </w:sdt>
    <w:p w:rsidR="00956245" w:rsidRDefault="00956245">
      <w:pPr>
        <w:pStyle w:val="LLNormaali"/>
      </w:pPr>
    </w:p>
    <w:sdt>
      <w:sdtPr>
        <w:alias w:val="Päiväys"/>
        <w:tag w:val="CCPaivays"/>
        <w:id w:val="2059428280"/>
        <w:placeholder>
          <w:docPart w:val="4F1B65B38BEB4F0D8BB35938DD909C78"/>
        </w:placeholder>
        <w15:color w:val="33CCCC"/>
        <w:text/>
      </w:sdtPr>
      <w:sdtEndPr/>
      <w:sdtContent>
        <w:p w:rsidR="008341AB" w:rsidRDefault="008341AB" w:rsidP="008341AB">
          <w:pPr>
            <w:pStyle w:val="LLPaivays"/>
            <w:rPr>
              <w:rFonts w:eastAsia="Calibri"/>
              <w:szCs w:val="22"/>
              <w:lang w:eastAsia="en-US"/>
            </w:rPr>
          </w:pPr>
          <w:r>
            <w:t xml:space="preserve">Helsingfors den </w:t>
          </w:r>
          <w:proofErr w:type="spellStart"/>
          <w:r w:rsidR="00167152">
            <w:t>yy</w:t>
          </w:r>
          <w:proofErr w:type="spellEnd"/>
          <w:r w:rsidR="00D52102">
            <w:t xml:space="preserve"> </w:t>
          </w:r>
          <w:r w:rsidR="0030249C">
            <w:t>augusti</w:t>
          </w:r>
          <w:r w:rsidR="00167152">
            <w:t xml:space="preserve"> 2023</w:t>
          </w:r>
        </w:p>
      </w:sdtContent>
    </w:sdt>
    <w:p w:rsidR="00956245" w:rsidRDefault="00956245">
      <w:pPr>
        <w:pStyle w:val="LLNormaali"/>
      </w:pPr>
    </w:p>
    <w:p w:rsidR="00956245" w:rsidRDefault="00956245">
      <w:pPr>
        <w:pStyle w:val="LLNormaali"/>
      </w:pPr>
    </w:p>
    <w:p w:rsidR="00956245" w:rsidRDefault="00956245">
      <w:pPr>
        <w:pStyle w:val="LLNormaali"/>
      </w:pPr>
    </w:p>
    <w:p w:rsidR="00956245" w:rsidRDefault="00956245">
      <w:pPr>
        <w:pStyle w:val="LLNormaali"/>
      </w:pPr>
    </w:p>
    <w:sdt>
      <w:sdtPr>
        <w:alias w:val="Allekirjoittajan asema"/>
        <w:tag w:val="CCAllekirjoitus"/>
        <w:id w:val="834419858"/>
        <w:placeholder>
          <w:docPart w:val="58292F0DDF34406CBD278BB556C0D820"/>
        </w:placeholder>
        <w15:color w:val="00FFFF"/>
      </w:sdtPr>
      <w:sdtEndPr/>
      <w:sdtContent>
        <w:p w:rsidR="008341AB" w:rsidRDefault="00D52102" w:rsidP="008341AB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Jord- och skogsbruks</w:t>
          </w:r>
          <w:r w:rsidR="008341AB">
            <w:rPr>
              <w:b w:val="0"/>
              <w:sz w:val="22"/>
            </w:rPr>
            <w:t xml:space="preserve">minister </w:t>
          </w:r>
          <w:r w:rsidR="00251358">
            <w:rPr>
              <w:b w:val="0"/>
              <w:sz w:val="22"/>
            </w:rPr>
            <w:t>Sari Essayah</w:t>
          </w:r>
        </w:p>
      </w:sdtContent>
    </w:sdt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Default="00D52102" w:rsidP="008341AB">
      <w:pPr>
        <w:pStyle w:val="LLVarmennus"/>
      </w:pPr>
      <w:proofErr w:type="spellStart"/>
      <w:r w:rsidRPr="00D52102">
        <w:t>Specialsakkunnik</w:t>
      </w:r>
      <w:proofErr w:type="spellEnd"/>
      <w:r w:rsidRPr="00D52102">
        <w:t xml:space="preserve"> Jussi Laanikari</w:t>
      </w:r>
    </w:p>
    <w:p w:rsidR="00B42E95" w:rsidRDefault="00B42E95">
      <w:pPr>
        <w:pStyle w:val="LLNormaali"/>
      </w:pPr>
    </w:p>
    <w:sectPr w:rsidR="00B42E9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6F" w:rsidRDefault="00E45F6F">
      <w:r>
        <w:separator/>
      </w:r>
    </w:p>
  </w:endnote>
  <w:endnote w:type="continuationSeparator" w:id="0">
    <w:p w:rsidR="00E45F6F" w:rsidRDefault="00E4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D01716">
            <w:rPr>
              <w:rStyle w:val="Sivunumero"/>
              <w:noProof/>
              <w:sz w:val="22"/>
            </w:rPr>
            <w:t>11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:rsidR="000E61DF" w:rsidRDefault="000E61DF" w:rsidP="001310B9">
    <w:pPr>
      <w:pStyle w:val="Alatunniste"/>
    </w:pPr>
  </w:p>
  <w:p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:rsidTr="000C5020">
      <w:trPr>
        <w:trHeight w:val="841"/>
      </w:trPr>
      <w:tc>
        <w:tcPr>
          <w:tcW w:w="2829" w:type="dxa"/>
          <w:shd w:val="clear" w:color="auto" w:fill="auto"/>
        </w:tcPr>
        <w:p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:rsidR="000E61DF" w:rsidRPr="001310B9" w:rsidRDefault="000E61DF">
    <w:pPr>
      <w:pStyle w:val="Alatunniste"/>
      <w:rPr>
        <w:sz w:val="22"/>
        <w:szCs w:val="22"/>
      </w:rPr>
    </w:pPr>
  </w:p>
  <w:p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6F" w:rsidRDefault="00E45F6F">
      <w:r>
        <w:separator/>
      </w:r>
    </w:p>
  </w:footnote>
  <w:footnote w:type="continuationSeparator" w:id="0">
    <w:p w:rsidR="00E45F6F" w:rsidRDefault="00E4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:rsidTr="00C95716">
      <w:tc>
        <w:tcPr>
          <w:tcW w:w="2140" w:type="dxa"/>
        </w:tcPr>
        <w:p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:rsidR="000E61DF" w:rsidRDefault="000E61DF" w:rsidP="00C95716">
          <w:pPr>
            <w:jc w:val="center"/>
          </w:pPr>
        </w:p>
      </w:tc>
      <w:tc>
        <w:tcPr>
          <w:tcW w:w="2141" w:type="dxa"/>
        </w:tcPr>
        <w:p w:rsidR="000E61DF" w:rsidRDefault="000E61DF" w:rsidP="00C95716">
          <w:pPr>
            <w:rPr>
              <w:lang w:val="en-US"/>
            </w:rPr>
          </w:pPr>
        </w:p>
      </w:tc>
    </w:tr>
    <w:tr w:rsidR="000E61DF" w:rsidTr="00C95716">
      <w:tc>
        <w:tcPr>
          <w:tcW w:w="4281" w:type="dxa"/>
          <w:gridSpan w:val="2"/>
        </w:tcPr>
        <w:p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:rsidR="000E61DF" w:rsidRPr="00AC3BA6" w:rsidRDefault="000E61DF" w:rsidP="00C95716">
          <w:pPr>
            <w:rPr>
              <w:i/>
            </w:rPr>
          </w:pPr>
        </w:p>
      </w:tc>
    </w:tr>
  </w:tbl>
  <w:p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:rsidTr="00F674CC">
      <w:tc>
        <w:tcPr>
          <w:tcW w:w="2140" w:type="dxa"/>
        </w:tcPr>
        <w:p w:rsidR="000E61DF" w:rsidRPr="00A34F4E" w:rsidRDefault="000E61DF" w:rsidP="00F674CC"/>
      </w:tc>
      <w:tc>
        <w:tcPr>
          <w:tcW w:w="4281" w:type="dxa"/>
          <w:gridSpan w:val="2"/>
        </w:tcPr>
        <w:p w:rsidR="000E61DF" w:rsidRDefault="000E61DF" w:rsidP="00F674CC">
          <w:pPr>
            <w:jc w:val="center"/>
          </w:pPr>
        </w:p>
      </w:tc>
      <w:tc>
        <w:tcPr>
          <w:tcW w:w="2141" w:type="dxa"/>
        </w:tcPr>
        <w:p w:rsidR="000E61DF" w:rsidRPr="00A34F4E" w:rsidRDefault="000E61DF" w:rsidP="00F674CC"/>
      </w:tc>
    </w:tr>
    <w:tr w:rsidR="000E61DF" w:rsidTr="00F674CC">
      <w:tc>
        <w:tcPr>
          <w:tcW w:w="4281" w:type="dxa"/>
          <w:gridSpan w:val="2"/>
        </w:tcPr>
        <w:p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:rsidR="000E61DF" w:rsidRPr="00AC3BA6" w:rsidRDefault="000E61DF" w:rsidP="00F674CC">
          <w:pPr>
            <w:rPr>
              <w:i/>
            </w:rPr>
          </w:pPr>
        </w:p>
      </w:tc>
    </w:tr>
  </w:tbl>
  <w:p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7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0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1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DF7517E"/>
    <w:multiLevelType w:val="multilevel"/>
    <w:tmpl w:val="B7AA9AE8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7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4"/>
  </w:num>
  <w:num w:numId="19">
    <w:abstractNumId w:val="6"/>
  </w:num>
  <w:num w:numId="20">
    <w:abstractNumId w:val="11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0"/>
  </w:num>
  <w:num w:numId="23">
    <w:abstractNumId w:val="1"/>
  </w:num>
  <w:num w:numId="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11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1750E"/>
    <w:rsid w:val="000202BC"/>
    <w:rsid w:val="000208A6"/>
    <w:rsid w:val="0002194F"/>
    <w:rsid w:val="00023201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21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1D2E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152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358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48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49C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65AAE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B2F"/>
    <w:rsid w:val="00513BE7"/>
    <w:rsid w:val="00515ED7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3D63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C8A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245"/>
    <w:rsid w:val="00956EB7"/>
    <w:rsid w:val="009577A3"/>
    <w:rsid w:val="00957B58"/>
    <w:rsid w:val="00957F10"/>
    <w:rsid w:val="00960AD0"/>
    <w:rsid w:val="0096101E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A49E9"/>
    <w:rsid w:val="009B0B47"/>
    <w:rsid w:val="009B0E3F"/>
    <w:rsid w:val="009B0F48"/>
    <w:rsid w:val="009B1141"/>
    <w:rsid w:val="009B3382"/>
    <w:rsid w:val="009B3478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9607C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DE5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2E95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5522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171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102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B29"/>
    <w:rsid w:val="00D85324"/>
    <w:rsid w:val="00D85ED8"/>
    <w:rsid w:val="00D87C47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5F6F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497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61F944-F29E-48E4-ADF0-AF4F2FA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A9607C"/>
    <w:rPr>
      <w:rFonts w:eastAsia="Times New Roman"/>
      <w:szCs w:val="24"/>
    </w:rPr>
  </w:style>
  <w:style w:type="paragraph" w:customStyle="1" w:styleId="LL1Otsikkotaso">
    <w:name w:val="LL1Otsikkotaso"/>
    <w:next w:val="LLPerustelujenkappalejako"/>
    <w:rsid w:val="00A9607C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A9607C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Potsikko">
    <w:name w:val="LLPääotsikko"/>
    <w:next w:val="LLPerustelujenkappalejako"/>
    <w:rsid w:val="00A9607C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3Otsikkotaso">
    <w:name w:val="LL3Otsikkotaso"/>
    <w:next w:val="LLPerustelujenkappalejako"/>
    <w:rsid w:val="00D01716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4567\AppData\Roaming\Microsoft\Mallit\Min_asetus_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BBA255A2514E06A8651E5E54DE72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DF6791-E64B-4758-B1DB-B765C51335A9}"/>
      </w:docPartPr>
      <w:docPartBody>
        <w:p w:rsidR="001B68F6" w:rsidRDefault="00BE6D44">
          <w:pPr>
            <w:pStyle w:val="0CBBA255A2514E06A8651E5E54DE723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F1B65B38BEB4F0D8BB35938DD909C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E8EA25-842E-4505-8C41-4A9D6762B6DA}"/>
      </w:docPartPr>
      <w:docPartBody>
        <w:p w:rsidR="001B68F6" w:rsidRDefault="00BE6D44">
          <w:pPr>
            <w:pStyle w:val="4F1B65B38BEB4F0D8BB35938DD909C7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8292F0DDF34406CBD278BB556C0D8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46B8F-FEF6-4226-AFE7-79A287B45BAB}"/>
      </w:docPartPr>
      <w:docPartBody>
        <w:p w:rsidR="001B68F6" w:rsidRDefault="00BE6D44">
          <w:pPr>
            <w:pStyle w:val="58292F0DDF34406CBD278BB556C0D820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44"/>
    <w:rsid w:val="001B68F6"/>
    <w:rsid w:val="005F2801"/>
    <w:rsid w:val="006E2B20"/>
    <w:rsid w:val="00BC25D2"/>
    <w:rsid w:val="00B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0CBBA255A2514E06A8651E5E54DE7238">
    <w:name w:val="0CBBA255A2514E06A8651E5E54DE7238"/>
  </w:style>
  <w:style w:type="paragraph" w:customStyle="1" w:styleId="4F1B65B38BEB4F0D8BB35938DD909C78">
    <w:name w:val="4F1B65B38BEB4F0D8BB35938DD909C78"/>
  </w:style>
  <w:style w:type="paragraph" w:customStyle="1" w:styleId="58292F0DDF34406CBD278BB556C0D820">
    <w:name w:val="58292F0DDF34406CBD278BB556C0D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1377-9A89-4219-ACA0-89B13AC0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Min_asetus_sv.dotx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Laaksonen Maija (MMM)</dc:creator>
  <cp:keywords/>
  <dc:description/>
  <cp:lastModifiedBy>Turkia Liisa (MMM)</cp:lastModifiedBy>
  <cp:revision>2</cp:revision>
  <cp:lastPrinted>2017-12-04T10:02:00Z</cp:lastPrinted>
  <dcterms:created xsi:type="dcterms:W3CDTF">2023-07-04T08:49:00Z</dcterms:created>
  <dcterms:modified xsi:type="dcterms:W3CDTF">2023-07-04T08:49:00Z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Min_asetus_sv</vt:lpwstr>
  </property>
</Properties>
</file>